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0C5F" w14:textId="77777777" w:rsidR="00E50525" w:rsidRDefault="008C3D61" w:rsidP="00212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6A1A4A50" w14:textId="77777777" w:rsidR="00315AA8" w:rsidRPr="00315AA8" w:rsidRDefault="00E50525" w:rsidP="00315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r w:rsidR="00315AA8"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</w:t>
      </w:r>
    </w:p>
    <w:p w14:paraId="7704101A" w14:textId="5202CD2D" w:rsidR="00036B52" w:rsidRPr="00036B52" w:rsidRDefault="00315AA8" w:rsidP="00036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5A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36B52" w:rsidRPr="00036B5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форм проверочных листов (списков контрольных вопросов, ответы на которые свидетельствуют о соблюдении </w:t>
      </w:r>
      <w:r w:rsidR="00036B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36B52" w:rsidRPr="00036B52">
        <w:rPr>
          <w:rFonts w:ascii="Times New Roman" w:hAnsi="Times New Roman" w:cs="Times New Roman"/>
          <w:b/>
          <w:bCs/>
          <w:sz w:val="28"/>
          <w:szCs w:val="28"/>
        </w:rPr>
        <w:t xml:space="preserve">или несоблюдении контролируемым лицом обязательных требований), применяемых Федеральной службой по надзору в сфере транспорта </w:t>
      </w:r>
    </w:p>
    <w:p w14:paraId="0ED36F57" w14:textId="71EAA682" w:rsidR="00E50525" w:rsidRDefault="00036B52" w:rsidP="00036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6B52">
        <w:rPr>
          <w:rFonts w:ascii="Times New Roman" w:hAnsi="Times New Roman" w:cs="Times New Roman"/>
          <w:b/>
          <w:bCs/>
          <w:sz w:val="28"/>
          <w:szCs w:val="28"/>
        </w:rPr>
        <w:t>и ее территориальными органами при осуществлении федерального государственного контроля (надзора) в области транспортной безопасности</w:t>
      </w:r>
      <w:r w:rsidR="00315AA8" w:rsidRPr="00315A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205104" w14:textId="77777777" w:rsidR="00315AA8" w:rsidRDefault="00315AA8" w:rsidP="00315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5942023" w14:textId="6E706459" w:rsidR="001501F0" w:rsidRDefault="00E50525" w:rsidP="00036B5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</w:t>
      </w:r>
      <w:proofErr w:type="spellStart"/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Ространснадзора</w:t>
      </w:r>
      <w:proofErr w:type="spellEnd"/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12887" w:rsidRPr="0021288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форм проверочных листов (списков контрольных вопросов, ответы на которы</w:t>
      </w:r>
      <w:r w:rsidR="00036B52">
        <w:rPr>
          <w:rFonts w:ascii="Times New Roman" w:hAnsi="Times New Roman" w:cs="Times New Roman"/>
          <w:b w:val="0"/>
          <w:bCs/>
          <w:sz w:val="28"/>
          <w:szCs w:val="28"/>
        </w:rPr>
        <w:t xml:space="preserve">е свидетельствуют </w:t>
      </w:r>
      <w:r w:rsidR="00036B52">
        <w:rPr>
          <w:rFonts w:ascii="Times New Roman" w:hAnsi="Times New Roman" w:cs="Times New Roman"/>
          <w:b w:val="0"/>
          <w:bCs/>
          <w:sz w:val="28"/>
          <w:szCs w:val="28"/>
        </w:rPr>
        <w:br/>
      </w:r>
      <w:bookmarkStart w:id="0" w:name="_GoBack"/>
      <w:bookmarkEnd w:id="0"/>
      <w:r w:rsidR="00036B52">
        <w:rPr>
          <w:rFonts w:ascii="Times New Roman" w:hAnsi="Times New Roman" w:cs="Times New Roman"/>
          <w:b w:val="0"/>
          <w:bCs/>
          <w:sz w:val="28"/>
          <w:szCs w:val="28"/>
        </w:rPr>
        <w:t xml:space="preserve">о соблюдении </w:t>
      </w:r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>или несоблюдении контролируемым лицом обязате</w:t>
      </w:r>
      <w:r w:rsidR="00036B52">
        <w:rPr>
          <w:rFonts w:ascii="Times New Roman" w:hAnsi="Times New Roman" w:cs="Times New Roman"/>
          <w:b w:val="0"/>
          <w:bCs/>
          <w:sz w:val="28"/>
          <w:szCs w:val="28"/>
        </w:rPr>
        <w:t xml:space="preserve">льных </w:t>
      </w:r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>требований), применяемых Федеральной службой</w:t>
      </w:r>
      <w:r w:rsidR="00036B52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надзору в сфере транспорта </w:t>
      </w:r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>и ее территориальными органами при осуществлении федерального государственного контроля (надзора) в области транспортной безопасности</w:t>
      </w:r>
      <w:r w:rsidR="00212887" w:rsidRPr="00212887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15AA8"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разработан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 </w:t>
      </w:r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 xml:space="preserve">частью 1 статьи 53 Федерального закона от 31 июля 2020 г. № </w:t>
      </w:r>
      <w:proofErr w:type="gramStart"/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Федерации», пунктом 1 Положения о Федеральной службе по надзору в сфере транспорта, утвержденного постановлением Правительства Российской Федерации от 30 июля 2004 г. № 398, пунктом 3  Положения о федеральном государственном контроле (надзоре) в области транспортной безопасности, утвержденного постановлением Правительства Российской Федерации от 29 июня 2021 г. № 1051, пунктом 3 требований к</w:t>
      </w:r>
      <w:proofErr w:type="gramEnd"/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</w:t>
      </w:r>
      <w:r w:rsidR="00036B52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036B52" w:rsidRPr="00036B52">
        <w:rPr>
          <w:rFonts w:ascii="Times New Roman" w:hAnsi="Times New Roman" w:cs="Times New Roman"/>
          <w:b w:val="0"/>
          <w:bCs/>
          <w:sz w:val="28"/>
          <w:szCs w:val="28"/>
        </w:rPr>
        <w:t>№ 1844</w:t>
      </w:r>
      <w:r w:rsidR="00315AA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F9C3E9A" w14:textId="77777777" w:rsidR="00036B52" w:rsidRPr="00036B52" w:rsidRDefault="00315AA8" w:rsidP="0003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 мотивом издания проекта приказа является</w:t>
      </w:r>
      <w:r w:rsidR="000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52" w:rsidRPr="000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</w:t>
      </w:r>
    </w:p>
    <w:p w14:paraId="16A2A51B" w14:textId="6D764CE2" w:rsidR="00315AA8" w:rsidRDefault="00036B52" w:rsidP="0003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315AA8"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D6A5CD7" w14:textId="78A4A8CA" w:rsidR="00E50525" w:rsidRPr="00315AA8" w:rsidRDefault="00E50525" w:rsidP="0031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финансовых средств из федерального бюджета.</w:t>
      </w:r>
    </w:p>
    <w:p w14:paraId="54788AC2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2F700879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801D52F" w14:textId="769D3752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выделения дополнительных ассигнований </w:t>
      </w:r>
      <w:r w:rsidR="003B7F1B" w:rsidRPr="003B7F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соответствующих бюджетов;</w:t>
      </w:r>
    </w:p>
    <w:p w14:paraId="3DCB990D" w14:textId="3D543EAB" w:rsidR="00E50525" w:rsidRPr="00315AA8" w:rsidRDefault="00E50525" w:rsidP="0031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sectPr w:rsidR="00E50525" w:rsidRPr="00315AA8" w:rsidSect="003612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25"/>
    <w:rsid w:val="00036B52"/>
    <w:rsid w:val="001501F0"/>
    <w:rsid w:val="00212887"/>
    <w:rsid w:val="00214345"/>
    <w:rsid w:val="0030497B"/>
    <w:rsid w:val="00315AA8"/>
    <w:rsid w:val="00361262"/>
    <w:rsid w:val="003B7F1B"/>
    <w:rsid w:val="003F6814"/>
    <w:rsid w:val="00873F1E"/>
    <w:rsid w:val="008C3D61"/>
    <w:rsid w:val="008D44CA"/>
    <w:rsid w:val="00A25118"/>
    <w:rsid w:val="00A27FC4"/>
    <w:rsid w:val="00DF47C4"/>
    <w:rsid w:val="00E26000"/>
    <w:rsid w:val="00E50525"/>
    <w:rsid w:val="00E659BE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9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0497B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0497B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Наталья Ивановна</dc:creator>
  <cp:lastModifiedBy>Осинцева Мария Владимировна</cp:lastModifiedBy>
  <cp:revision>2</cp:revision>
  <dcterms:created xsi:type="dcterms:W3CDTF">2025-08-06T15:34:00Z</dcterms:created>
  <dcterms:modified xsi:type="dcterms:W3CDTF">2025-08-06T15:34:00Z</dcterms:modified>
</cp:coreProperties>
</file>